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431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22"/>
        <w:gridCol w:w="2397"/>
        <w:gridCol w:w="2693"/>
        <w:gridCol w:w="1701"/>
        <w:gridCol w:w="1843"/>
        <w:gridCol w:w="4961"/>
      </w:tblGrid>
      <w:tr w:rsidR="00CC1FBE" w:rsidRPr="00492BD7" w:rsidTr="00B95B84">
        <w:tc>
          <w:tcPr>
            <w:tcW w:w="722" w:type="dxa"/>
          </w:tcPr>
          <w:p w:rsidR="00B95B84" w:rsidRPr="00492BD7" w:rsidRDefault="00B95B8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397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podstawa</w:t>
            </w:r>
          </w:p>
        </w:tc>
        <w:tc>
          <w:tcPr>
            <w:tcW w:w="2693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opis</w:t>
            </w:r>
          </w:p>
        </w:tc>
        <w:tc>
          <w:tcPr>
            <w:tcW w:w="1701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CC1FBE" w:rsidRPr="00492BD7" w:rsidRDefault="00F0178F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razem</w:t>
            </w:r>
          </w:p>
        </w:tc>
        <w:tc>
          <w:tcPr>
            <w:tcW w:w="4961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WIZUALIZACJA</w:t>
            </w:r>
          </w:p>
        </w:tc>
      </w:tr>
      <w:tr w:rsidR="00183A31" w:rsidRPr="00492BD7" w:rsidTr="00B95B84">
        <w:tc>
          <w:tcPr>
            <w:tcW w:w="722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1.2</w:t>
            </w:r>
          </w:p>
        </w:tc>
        <w:tc>
          <w:tcPr>
            <w:tcW w:w="2397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45442100-8</w:t>
            </w:r>
          </w:p>
        </w:tc>
        <w:tc>
          <w:tcPr>
            <w:tcW w:w="2693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Ściany istniejące</w:t>
            </w:r>
          </w:p>
        </w:tc>
        <w:tc>
          <w:tcPr>
            <w:tcW w:w="1701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183A31" w:rsidRPr="00492BD7" w:rsidRDefault="00183A31">
            <w:pPr>
              <w:rPr>
                <w:rFonts w:ascii="Calibri" w:hAnsi="Calibri" w:cs="Calibri"/>
                <w:b/>
              </w:rPr>
            </w:pPr>
          </w:p>
        </w:tc>
      </w:tr>
      <w:tr w:rsidR="00CC1FBE" w:rsidRPr="00492BD7" w:rsidTr="00B95B84">
        <w:tc>
          <w:tcPr>
            <w:tcW w:w="722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20 </w:t>
            </w:r>
            <w:r w:rsidRPr="00492BD7">
              <w:rPr>
                <w:rFonts w:ascii="Calibri" w:hAnsi="Calibri" w:cs="Calibri"/>
              </w:rPr>
              <w:br/>
              <w:t>d.1.2.</w:t>
            </w:r>
          </w:p>
        </w:tc>
        <w:tc>
          <w:tcPr>
            <w:tcW w:w="2397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2-02</w:t>
            </w:r>
            <w:r w:rsidRPr="00492BD7">
              <w:rPr>
                <w:rFonts w:ascii="Calibri" w:hAnsi="Calibri" w:cs="Calibri"/>
              </w:rPr>
              <w:br/>
              <w:t>0822-06</w:t>
            </w:r>
          </w:p>
        </w:tc>
        <w:tc>
          <w:tcPr>
            <w:tcW w:w="2693" w:type="dxa"/>
          </w:tcPr>
          <w:p w:rsidR="00CC1FBE" w:rsidRPr="00492BD7" w:rsidRDefault="00CC1FBE" w:rsidP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Licowanie ścian płytkami glazurowanymi </w:t>
            </w:r>
            <w:r w:rsidRPr="00492BD7">
              <w:rPr>
                <w:rFonts w:ascii="Calibri" w:hAnsi="Calibri" w:cs="Calibri"/>
              </w:rPr>
              <w:br/>
              <w:t>20x10 cm</w:t>
            </w:r>
            <w:r w:rsidR="005027C9" w:rsidRPr="00492BD7">
              <w:rPr>
                <w:rFonts w:ascii="Calibri" w:hAnsi="Calibri" w:cs="Calibri"/>
              </w:rPr>
              <w:t xml:space="preserve"> w łazienkach</w:t>
            </w:r>
          </w:p>
          <w:p w:rsidR="005027C9" w:rsidRPr="00492BD7" w:rsidRDefault="005027C9" w:rsidP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Licowanie ściany płytkami glazurowanymi 20x10cm w aneksie kuchennym </w:t>
            </w:r>
          </w:p>
          <w:p w:rsidR="005027C9" w:rsidRPr="00492BD7" w:rsidRDefault="005027C9" w:rsidP="00CC1FBE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CC1FBE" w:rsidRPr="00492BD7" w:rsidRDefault="00F0178F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33.760</w:t>
            </w:r>
            <w:r w:rsidR="00983403" w:rsidRPr="00492BD7">
              <w:rPr>
                <w:rFonts w:ascii="Calibri" w:hAnsi="Calibri" w:cs="Calibri"/>
              </w:rPr>
              <w:t>m2</w:t>
            </w:r>
          </w:p>
          <w:p w:rsidR="005027C9" w:rsidRPr="00492BD7" w:rsidRDefault="005027C9">
            <w:pPr>
              <w:rPr>
                <w:rFonts w:ascii="Calibri" w:hAnsi="Calibri" w:cs="Calibri"/>
              </w:rPr>
            </w:pPr>
          </w:p>
          <w:p w:rsidR="005027C9" w:rsidRPr="00492BD7" w:rsidRDefault="005027C9">
            <w:pPr>
              <w:rPr>
                <w:rFonts w:ascii="Calibri" w:hAnsi="Calibri" w:cs="Calibri"/>
              </w:rPr>
            </w:pPr>
          </w:p>
          <w:p w:rsidR="005027C9" w:rsidRPr="00492BD7" w:rsidRDefault="005027C9">
            <w:pPr>
              <w:rPr>
                <w:rFonts w:ascii="Calibri" w:hAnsi="Calibri" w:cs="Calibri"/>
              </w:rPr>
            </w:pPr>
          </w:p>
          <w:p w:rsidR="005027C9" w:rsidRPr="00492BD7" w:rsidRDefault="005027C9">
            <w:pPr>
              <w:rPr>
                <w:rFonts w:ascii="Calibri" w:hAnsi="Calibri" w:cs="Calibri"/>
              </w:rPr>
            </w:pPr>
          </w:p>
          <w:p w:rsidR="005027C9" w:rsidRPr="00492BD7" w:rsidRDefault="005027C9">
            <w:pPr>
              <w:rPr>
                <w:rFonts w:ascii="Calibri" w:hAnsi="Calibri" w:cs="Calibri"/>
              </w:rPr>
            </w:pPr>
          </w:p>
          <w:p w:rsidR="005027C9" w:rsidRPr="00492BD7" w:rsidRDefault="005027C9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2,25m2</w:t>
            </w:r>
          </w:p>
        </w:tc>
        <w:tc>
          <w:tcPr>
            <w:tcW w:w="4961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22132A4D" wp14:editId="3764012C">
                  <wp:extent cx="4733290" cy="1840303"/>
                  <wp:effectExtent l="0" t="0" r="0" b="7620"/>
                  <wp:docPr id="2" name="Obraz 2" descr="Glazura kafle na ścianę płytki do kuchni i łazienki 10x20 Warszawa -  Sprzedajem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lazura kafle na ścianę płytki do kuchni i łazienki 10x20 Warszawa -  Sprzedajem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097" cy="184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FBE" w:rsidRPr="00492BD7" w:rsidTr="00B95B84">
        <w:tc>
          <w:tcPr>
            <w:tcW w:w="722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19</w:t>
            </w:r>
          </w:p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d.1.2</w:t>
            </w:r>
          </w:p>
        </w:tc>
        <w:tc>
          <w:tcPr>
            <w:tcW w:w="2397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KNR 2-02 </w:t>
            </w:r>
          </w:p>
          <w:p w:rsidR="00CC1FBE" w:rsidRPr="00492BD7" w:rsidRDefault="00CC1FBE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1505-03</w:t>
            </w:r>
          </w:p>
        </w:tc>
        <w:tc>
          <w:tcPr>
            <w:tcW w:w="2693" w:type="dxa"/>
          </w:tcPr>
          <w:p w:rsidR="00CC1FBE" w:rsidRPr="00492BD7" w:rsidRDefault="00713E72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Dwukrotne malowanie farbami emulsyjnymi powierzchni wewnętrznych – podłoży gipsowych z gruntowaniem</w:t>
            </w:r>
          </w:p>
          <w:p w:rsidR="000A5648" w:rsidRPr="00492BD7" w:rsidRDefault="000A5648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713E72" w:rsidRPr="00492BD7" w:rsidRDefault="00713E72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Lamele</w:t>
            </w:r>
            <w:r w:rsidR="00F0178F" w:rsidRPr="00492BD7">
              <w:rPr>
                <w:rFonts w:ascii="Calibri" w:hAnsi="Calibri" w:cs="Calibri"/>
              </w:rPr>
              <w:t xml:space="preserve"> z zabudową GK 0,6m od sufitu </w:t>
            </w:r>
            <w:r w:rsidR="00CA6BD8" w:rsidRPr="00492BD7">
              <w:rPr>
                <w:rFonts w:ascii="Calibri" w:hAnsi="Calibri" w:cs="Calibri"/>
              </w:rPr>
              <w:br/>
              <w:t xml:space="preserve">1) </w:t>
            </w:r>
            <w:r w:rsidR="00F0178F" w:rsidRPr="00492BD7">
              <w:rPr>
                <w:rFonts w:ascii="Calibri" w:hAnsi="Calibri" w:cs="Calibri"/>
              </w:rPr>
              <w:t>0,6x5,3x 3,18</w:t>
            </w:r>
            <w:r w:rsidR="003B3B0A" w:rsidRPr="00492BD7">
              <w:rPr>
                <w:rFonts w:ascii="Calibri" w:hAnsi="Calibri" w:cs="Calibri"/>
              </w:rPr>
              <w:t xml:space="preserve"> – listwy drewniane impregnowane na płycie</w:t>
            </w:r>
          </w:p>
          <w:p w:rsidR="00CA6BD8" w:rsidRPr="00492BD7" w:rsidRDefault="00CA6BD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2) 0,6x 2,04 x 3,18</w:t>
            </w:r>
            <w:r w:rsidR="003B3B0A" w:rsidRPr="00492BD7">
              <w:rPr>
                <w:rFonts w:ascii="Calibri" w:hAnsi="Calibri" w:cs="Calibri"/>
              </w:rPr>
              <w:t xml:space="preserve"> zabudowa GK</w:t>
            </w:r>
          </w:p>
          <w:p w:rsidR="00CA6BD8" w:rsidRPr="00492BD7" w:rsidRDefault="00CA6BD8">
            <w:pPr>
              <w:rPr>
                <w:rFonts w:ascii="Calibri" w:hAnsi="Calibri" w:cs="Calibri"/>
              </w:rPr>
            </w:pPr>
          </w:p>
          <w:p w:rsidR="00CA6BD8" w:rsidRPr="00492BD7" w:rsidRDefault="003B3B0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Farba czarna </w:t>
            </w:r>
            <w:proofErr w:type="spellStart"/>
            <w:r w:rsidR="004F1795" w:rsidRPr="00492BD7">
              <w:rPr>
                <w:rFonts w:ascii="Calibri" w:hAnsi="Calibri" w:cs="Calibri"/>
              </w:rPr>
              <w:t>Tablicówka</w:t>
            </w:r>
            <w:proofErr w:type="spellEnd"/>
            <w:r w:rsidR="004F1795" w:rsidRPr="00492BD7">
              <w:rPr>
                <w:rFonts w:ascii="Calibri" w:hAnsi="Calibri" w:cs="Calibri"/>
              </w:rPr>
              <w:t xml:space="preserve"> </w:t>
            </w:r>
            <w:r w:rsidR="004F1795" w:rsidRPr="00492BD7">
              <w:rPr>
                <w:rFonts w:ascii="Calibri" w:hAnsi="Calibri" w:cs="Calibri"/>
              </w:rPr>
              <w:br/>
              <w:t xml:space="preserve">1,47x2,04cm=3m2 </w:t>
            </w:r>
          </w:p>
          <w:p w:rsidR="00F0178F" w:rsidRPr="00492BD7" w:rsidRDefault="00F0178F">
            <w:pPr>
              <w:rPr>
                <w:rFonts w:ascii="Calibri" w:hAnsi="Calibri" w:cs="Calibri"/>
              </w:rPr>
            </w:pPr>
          </w:p>
          <w:p w:rsidR="00F0178F" w:rsidRPr="00492BD7" w:rsidRDefault="00F0178F">
            <w:pPr>
              <w:rPr>
                <w:rFonts w:ascii="Calibri" w:hAnsi="Calibri" w:cs="Calibri"/>
              </w:rPr>
            </w:pPr>
          </w:p>
          <w:p w:rsidR="00713E72" w:rsidRPr="00492BD7" w:rsidRDefault="00713E72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CC1FBE" w:rsidRPr="00492BD7" w:rsidRDefault="00CC1FBE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F0178F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253.314</w:t>
            </w:r>
            <w:r w:rsidR="00D02EEA" w:rsidRPr="00492BD7">
              <w:rPr>
                <w:rFonts w:ascii="Calibri" w:hAnsi="Calibri" w:cs="Calibri"/>
              </w:rPr>
              <w:t>-</w:t>
            </w:r>
          </w:p>
          <w:p w:rsidR="00A12EED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-</w:t>
            </w:r>
            <w:r w:rsidR="00D02EEA" w:rsidRPr="00492BD7">
              <w:rPr>
                <w:rFonts w:ascii="Calibri" w:hAnsi="Calibri" w:cs="Calibri"/>
              </w:rPr>
              <w:t>10,11</w:t>
            </w:r>
          </w:p>
          <w:p w:rsidR="00A12EED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-</w:t>
            </w:r>
            <w:r w:rsidR="00D02EEA" w:rsidRPr="00492BD7">
              <w:rPr>
                <w:rFonts w:ascii="Calibri" w:hAnsi="Calibri" w:cs="Calibri"/>
              </w:rPr>
              <w:t>3,89</w:t>
            </w:r>
            <w:r w:rsidR="00D02EEA" w:rsidRPr="00492BD7">
              <w:rPr>
                <w:rFonts w:ascii="Calibri" w:hAnsi="Calibri" w:cs="Calibri"/>
              </w:rPr>
              <w:br/>
              <w:t>239,314</w:t>
            </w: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0A564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239,314-</w:t>
            </w: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0A564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-</w:t>
            </w:r>
            <w:r w:rsidR="004F1795" w:rsidRPr="00492BD7">
              <w:rPr>
                <w:rFonts w:ascii="Calibri" w:hAnsi="Calibri" w:cs="Calibri"/>
              </w:rPr>
              <w:t>3m2</w:t>
            </w: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0A564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236,314</w:t>
            </w: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83A31" w:rsidRPr="00492BD7" w:rsidRDefault="00183A31">
            <w:pPr>
              <w:rPr>
                <w:rFonts w:ascii="Calibri" w:hAnsi="Calibri" w:cs="Calibri"/>
              </w:rPr>
            </w:pPr>
          </w:p>
          <w:p w:rsidR="001115EB" w:rsidRPr="00492BD7" w:rsidRDefault="00183A31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3094355" cy="1740235"/>
                  <wp:effectExtent l="0" t="0" r="0" b="0"/>
                  <wp:docPr id="1" name="Obraz 1" descr="C:\Users\awarsiewicz\Desktop\swietlica\swietlica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siewicz\Desktop\swietlica\swietlica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367" cy="174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5EB" w:rsidRPr="00492BD7" w:rsidRDefault="001115EB" w:rsidP="001115EB">
            <w:pPr>
              <w:rPr>
                <w:rFonts w:ascii="Calibri" w:hAnsi="Calibri" w:cs="Calibri"/>
              </w:rPr>
            </w:pPr>
          </w:p>
          <w:p w:rsidR="001115EB" w:rsidRPr="00492BD7" w:rsidRDefault="001115EB" w:rsidP="001115EB">
            <w:pPr>
              <w:rPr>
                <w:rFonts w:ascii="Calibri" w:hAnsi="Calibri" w:cs="Calibri"/>
              </w:rPr>
            </w:pPr>
          </w:p>
          <w:p w:rsidR="00CC1FBE" w:rsidRPr="00492BD7" w:rsidRDefault="001115EB" w:rsidP="001115EB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lastRenderedPageBreak/>
              <w:drawing>
                <wp:inline distT="0" distB="0" distL="0" distR="0">
                  <wp:extent cx="2247900" cy="1682750"/>
                  <wp:effectExtent l="0" t="0" r="0" b="0"/>
                  <wp:docPr id="8" name="Obraz 8" descr="C:\Users\awarsiewicz\Desktop\swietlica\21433284-sciana-pokryta-tablicowka-to-idealne-miejsce-by-pochwal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warsiewicz\Desktop\swietlica\21433284-sciana-pokryta-tablicowka-to-idealne-miejsce-by-pochwal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47" cy="17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FBE" w:rsidRPr="00492BD7" w:rsidTr="00B95B84">
        <w:tc>
          <w:tcPr>
            <w:tcW w:w="722" w:type="dxa"/>
          </w:tcPr>
          <w:p w:rsidR="00CC1FBE" w:rsidRPr="00492BD7" w:rsidRDefault="00F0178F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lastRenderedPageBreak/>
              <w:t>1.5</w:t>
            </w:r>
          </w:p>
        </w:tc>
        <w:tc>
          <w:tcPr>
            <w:tcW w:w="2397" w:type="dxa"/>
          </w:tcPr>
          <w:p w:rsidR="00CC1FBE" w:rsidRPr="00492BD7" w:rsidRDefault="00F0178F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45430000-0</w:t>
            </w:r>
          </w:p>
        </w:tc>
        <w:tc>
          <w:tcPr>
            <w:tcW w:w="2693" w:type="dxa"/>
          </w:tcPr>
          <w:p w:rsidR="00CC1FBE" w:rsidRPr="00492BD7" w:rsidRDefault="00F0178F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Roboty posadzkarskie</w:t>
            </w:r>
          </w:p>
        </w:tc>
        <w:tc>
          <w:tcPr>
            <w:tcW w:w="1701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CC1FBE" w:rsidRPr="00492BD7" w:rsidRDefault="00CC1FBE">
            <w:pPr>
              <w:rPr>
                <w:rFonts w:ascii="Calibri" w:hAnsi="Calibri" w:cs="Calibri"/>
                <w:b/>
              </w:rPr>
            </w:pPr>
          </w:p>
        </w:tc>
      </w:tr>
      <w:tr w:rsidR="00CC1FBE" w:rsidRPr="00492BD7" w:rsidTr="00B95B84">
        <w:tc>
          <w:tcPr>
            <w:tcW w:w="722" w:type="dxa"/>
          </w:tcPr>
          <w:p w:rsidR="00CC1FBE" w:rsidRPr="00492BD7" w:rsidRDefault="00F0178F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31</w:t>
            </w:r>
            <w:r w:rsidRPr="00492BD7">
              <w:rPr>
                <w:rFonts w:ascii="Calibri" w:hAnsi="Calibri" w:cs="Calibri"/>
              </w:rPr>
              <w:br/>
              <w:t>d. 1.5</w:t>
            </w:r>
          </w:p>
        </w:tc>
        <w:tc>
          <w:tcPr>
            <w:tcW w:w="2397" w:type="dxa"/>
          </w:tcPr>
          <w:p w:rsidR="00CC1FBE" w:rsidRPr="00492BD7" w:rsidRDefault="00F0178F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2-02 1112-05</w:t>
            </w:r>
          </w:p>
        </w:tc>
        <w:tc>
          <w:tcPr>
            <w:tcW w:w="2693" w:type="dxa"/>
          </w:tcPr>
          <w:p w:rsidR="00CC1FBE" w:rsidRPr="00492BD7" w:rsidRDefault="00F0178F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Posadzki z wykładzin z tworzyw sztucznych bez warstwy izolacyjnej rulonowe PCW </w:t>
            </w:r>
            <w:r w:rsidR="00BA1005" w:rsidRPr="00492BD7">
              <w:rPr>
                <w:rFonts w:ascii="Calibri" w:hAnsi="Calibri" w:cs="Calibri"/>
              </w:rPr>
              <w:br/>
            </w:r>
            <w:r w:rsidRPr="00492BD7">
              <w:rPr>
                <w:rFonts w:ascii="Calibri" w:hAnsi="Calibri" w:cs="Calibri"/>
              </w:rPr>
              <w:t>81.05</w:t>
            </w:r>
          </w:p>
        </w:tc>
        <w:tc>
          <w:tcPr>
            <w:tcW w:w="1701" w:type="dxa"/>
          </w:tcPr>
          <w:p w:rsidR="00CC1FBE" w:rsidRPr="00492BD7" w:rsidRDefault="003409A2" w:rsidP="003B3B0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Wykł</w:t>
            </w:r>
            <w:r w:rsidR="00BA1005" w:rsidRPr="00492BD7">
              <w:rPr>
                <w:rFonts w:ascii="Calibri" w:hAnsi="Calibri" w:cs="Calibri"/>
              </w:rPr>
              <w:t>adzina z atestem przeciwpożarowym</w:t>
            </w:r>
            <w:r w:rsidRPr="00492BD7">
              <w:rPr>
                <w:rFonts w:ascii="Calibri" w:hAnsi="Calibri" w:cs="Calibri"/>
              </w:rPr>
              <w:t xml:space="preserve"> (trudnopalności )z certyfikatem higienicznym oraz najwyższą odpornością na ścieranie i zużycie</w:t>
            </w:r>
            <w:r w:rsidR="00BA1005" w:rsidRPr="00492BD7">
              <w:rPr>
                <w:rFonts w:ascii="Calibri" w:hAnsi="Calibri" w:cs="Calibri"/>
              </w:rPr>
              <w:t>;</w:t>
            </w:r>
            <w:r w:rsidR="001115EB" w:rsidRPr="00492BD7">
              <w:rPr>
                <w:rFonts w:ascii="Calibri" w:hAnsi="Calibri" w:cs="Calibri"/>
              </w:rPr>
              <w:t xml:space="preserve"> wysokiej klasy antypoślizgowości</w:t>
            </w:r>
            <w:r w:rsidR="003B3B0A" w:rsidRPr="00492BD7">
              <w:rPr>
                <w:rFonts w:ascii="Calibri" w:hAnsi="Calibri" w:cs="Calibri"/>
              </w:rPr>
              <w:t>. Kolorystykę należy ustalić z Zamawiającym.</w:t>
            </w:r>
          </w:p>
        </w:tc>
        <w:tc>
          <w:tcPr>
            <w:tcW w:w="1843" w:type="dxa"/>
          </w:tcPr>
          <w:p w:rsidR="00CC1FBE" w:rsidRPr="00492BD7" w:rsidRDefault="003409A2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81,05</w:t>
            </w:r>
            <w:r w:rsidR="00C7636A" w:rsidRPr="00492BD7">
              <w:rPr>
                <w:rFonts w:ascii="Calibri" w:hAnsi="Calibri" w:cs="Calibri"/>
              </w:rPr>
              <w:t xml:space="preserve"> m2</w:t>
            </w:r>
          </w:p>
        </w:tc>
        <w:tc>
          <w:tcPr>
            <w:tcW w:w="4961" w:type="dxa"/>
          </w:tcPr>
          <w:p w:rsidR="00CC1FBE" w:rsidRPr="00492BD7" w:rsidRDefault="001115EB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2455814" cy="1381125"/>
                  <wp:effectExtent l="0" t="0" r="1905" b="0"/>
                  <wp:docPr id="7" name="Obraz 7" descr="C:\Users\awarsiewicz\Desktop\swietlica\20190808_150941-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warsiewicz\Desktop\swietlica\20190808_150941-128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58" cy="138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FBE" w:rsidRPr="00492BD7" w:rsidTr="00B95B84">
        <w:tc>
          <w:tcPr>
            <w:tcW w:w="722" w:type="dxa"/>
          </w:tcPr>
          <w:p w:rsidR="00CC1FBE" w:rsidRPr="00492BD7" w:rsidRDefault="00C7636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32</w:t>
            </w:r>
            <w:r w:rsidRPr="00492BD7">
              <w:rPr>
                <w:rFonts w:ascii="Calibri" w:hAnsi="Calibri" w:cs="Calibri"/>
              </w:rPr>
              <w:br/>
              <w:t>d.1.5</w:t>
            </w:r>
          </w:p>
        </w:tc>
        <w:tc>
          <w:tcPr>
            <w:tcW w:w="2397" w:type="dxa"/>
          </w:tcPr>
          <w:p w:rsidR="00CC1FBE" w:rsidRPr="00492BD7" w:rsidRDefault="00C7636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NNRNKB 202 2806-05</w:t>
            </w:r>
          </w:p>
        </w:tc>
        <w:tc>
          <w:tcPr>
            <w:tcW w:w="2693" w:type="dxa"/>
          </w:tcPr>
          <w:p w:rsidR="00CC1FBE" w:rsidRPr="00492BD7" w:rsidRDefault="00C7636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Posadzki jednobarwne z płytek kamionkowych GRES </w:t>
            </w:r>
          </w:p>
        </w:tc>
        <w:tc>
          <w:tcPr>
            <w:tcW w:w="1701" w:type="dxa"/>
          </w:tcPr>
          <w:p w:rsidR="00CC1FBE" w:rsidRPr="00492BD7" w:rsidRDefault="00C7636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Płytki drewnopodo</w:t>
            </w:r>
            <w:r w:rsidR="00B95B84" w:rsidRPr="00492BD7">
              <w:rPr>
                <w:rFonts w:ascii="Calibri" w:hAnsi="Calibri" w:cs="Calibri"/>
              </w:rPr>
              <w:t xml:space="preserve">bne imitujące naturalne drewno </w:t>
            </w:r>
            <w:proofErr w:type="spellStart"/>
            <w:r w:rsidRPr="00492BD7">
              <w:rPr>
                <w:rFonts w:ascii="Calibri" w:hAnsi="Calibri" w:cs="Calibri"/>
              </w:rPr>
              <w:t>gresow</w:t>
            </w:r>
            <w:r w:rsidR="00BA1005" w:rsidRPr="00492BD7">
              <w:rPr>
                <w:rFonts w:ascii="Calibri" w:hAnsi="Calibri" w:cs="Calibri"/>
              </w:rPr>
              <w:t>e</w:t>
            </w:r>
            <w:proofErr w:type="spellEnd"/>
            <w:r w:rsidR="00BA1005" w:rsidRPr="00492BD7">
              <w:rPr>
                <w:rFonts w:ascii="Calibri" w:hAnsi="Calibri" w:cs="Calibri"/>
              </w:rPr>
              <w:t xml:space="preserve"> </w:t>
            </w:r>
            <w:r w:rsidR="00BA1005" w:rsidRPr="00492BD7">
              <w:rPr>
                <w:rFonts w:ascii="Calibri" w:hAnsi="Calibri" w:cs="Calibri"/>
              </w:rPr>
              <w:lastRenderedPageBreak/>
              <w:t xml:space="preserve">szkliwione, o wymiarach </w:t>
            </w:r>
            <w:r w:rsidR="00B95B84" w:rsidRPr="00492BD7">
              <w:rPr>
                <w:rFonts w:ascii="Calibri" w:hAnsi="Calibri" w:cs="Calibri"/>
              </w:rPr>
              <w:t xml:space="preserve">np. </w:t>
            </w:r>
            <w:r w:rsidR="00BA1005" w:rsidRPr="00492BD7">
              <w:rPr>
                <w:rFonts w:ascii="Calibri" w:hAnsi="Calibri" w:cs="Calibri"/>
              </w:rPr>
              <w:t>15x60 cm</w:t>
            </w:r>
            <w:r w:rsidR="003B3B0A" w:rsidRPr="00492BD7">
              <w:rPr>
                <w:rFonts w:ascii="Calibri" w:hAnsi="Calibri" w:cs="Calibri"/>
              </w:rPr>
              <w:t>. Kolorystykę należy ustalić z Zamawiającym.</w:t>
            </w:r>
          </w:p>
          <w:p w:rsidR="008F7F61" w:rsidRPr="00492BD7" w:rsidRDefault="008F7F61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CC1FBE" w:rsidRPr="00492BD7" w:rsidRDefault="00BC39FC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lastRenderedPageBreak/>
              <w:t>50,44</w:t>
            </w:r>
            <w:r w:rsidR="00C7636A" w:rsidRPr="00492BD7">
              <w:rPr>
                <w:rFonts w:ascii="Calibri" w:hAnsi="Calibri" w:cs="Calibri"/>
              </w:rPr>
              <w:t>m2</w:t>
            </w:r>
          </w:p>
        </w:tc>
        <w:tc>
          <w:tcPr>
            <w:tcW w:w="4961" w:type="dxa"/>
          </w:tcPr>
          <w:p w:rsidR="00C7636A" w:rsidRPr="00492BD7" w:rsidRDefault="00C7636A">
            <w:pPr>
              <w:rPr>
                <w:rFonts w:ascii="Calibri" w:hAnsi="Calibri" w:cs="Calibri"/>
              </w:rPr>
            </w:pPr>
          </w:p>
          <w:p w:rsidR="00C7636A" w:rsidRPr="00492BD7" w:rsidRDefault="00C7636A">
            <w:pPr>
              <w:rPr>
                <w:rFonts w:ascii="Calibri" w:hAnsi="Calibri" w:cs="Calibri"/>
              </w:rPr>
            </w:pPr>
          </w:p>
          <w:p w:rsidR="00C7636A" w:rsidRPr="00492BD7" w:rsidRDefault="00C7636A">
            <w:pPr>
              <w:rPr>
                <w:rFonts w:ascii="Calibri" w:hAnsi="Calibri" w:cs="Calibri"/>
              </w:rPr>
            </w:pPr>
          </w:p>
          <w:p w:rsidR="00CC1FBE" w:rsidRPr="00492BD7" w:rsidRDefault="00C7636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2110740" cy="459189"/>
                  <wp:effectExtent l="0" t="0" r="3810" b="0"/>
                  <wp:docPr id="3" name="Obraz 3" descr="C:\Users\awarsiewicz\Desktop\swietlica\Plytka-podlogowa-drewnopodobna-15-5x62cm-Forest-Dorato-Ceramica-Limone-89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warsiewicz\Desktop\swietlica\Plytka-podlogowa-drewnopodobna-15-5x62cm-Forest-Dorato-Ceramica-Limone-89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81" cy="48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A2" w:rsidRPr="00492BD7" w:rsidTr="00B95B84">
        <w:tc>
          <w:tcPr>
            <w:tcW w:w="722" w:type="dxa"/>
          </w:tcPr>
          <w:p w:rsidR="003409A2" w:rsidRPr="00492BD7" w:rsidRDefault="00BC39FC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1,6</w:t>
            </w:r>
          </w:p>
        </w:tc>
        <w:tc>
          <w:tcPr>
            <w:tcW w:w="2397" w:type="dxa"/>
          </w:tcPr>
          <w:p w:rsidR="003409A2" w:rsidRPr="00492BD7" w:rsidRDefault="00BC39FC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45421100-5</w:t>
            </w:r>
          </w:p>
        </w:tc>
        <w:tc>
          <w:tcPr>
            <w:tcW w:w="2693" w:type="dxa"/>
          </w:tcPr>
          <w:p w:rsidR="003409A2" w:rsidRPr="00492BD7" w:rsidRDefault="00BC39FC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 xml:space="preserve">Stolarka drzwiowa </w:t>
            </w:r>
          </w:p>
        </w:tc>
        <w:tc>
          <w:tcPr>
            <w:tcW w:w="1701" w:type="dxa"/>
          </w:tcPr>
          <w:p w:rsidR="003409A2" w:rsidRPr="00492BD7" w:rsidRDefault="003409A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3409A2" w:rsidRPr="00492BD7" w:rsidRDefault="003409A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3409A2" w:rsidRPr="00492BD7" w:rsidRDefault="003409A2">
            <w:pPr>
              <w:rPr>
                <w:rFonts w:ascii="Calibri" w:hAnsi="Calibri" w:cs="Calibri"/>
                <w:b/>
              </w:rPr>
            </w:pPr>
          </w:p>
        </w:tc>
      </w:tr>
      <w:tr w:rsidR="003409A2" w:rsidRPr="00492BD7" w:rsidTr="00B95B84">
        <w:tc>
          <w:tcPr>
            <w:tcW w:w="722" w:type="dxa"/>
          </w:tcPr>
          <w:p w:rsidR="003409A2" w:rsidRPr="00492BD7" w:rsidRDefault="00BC39FC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35 d.1.6</w:t>
            </w:r>
          </w:p>
        </w:tc>
        <w:tc>
          <w:tcPr>
            <w:tcW w:w="2397" w:type="dxa"/>
          </w:tcPr>
          <w:p w:rsidR="003409A2" w:rsidRPr="00492BD7" w:rsidRDefault="00BC39FC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2-02 1017-02</w:t>
            </w:r>
          </w:p>
        </w:tc>
        <w:tc>
          <w:tcPr>
            <w:tcW w:w="2693" w:type="dxa"/>
          </w:tcPr>
          <w:p w:rsidR="000E3C22" w:rsidRPr="00492BD7" w:rsidRDefault="000E3C22" w:rsidP="00B95B84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1)</w:t>
            </w:r>
            <w:r w:rsidR="006349E7" w:rsidRPr="00492BD7">
              <w:rPr>
                <w:rFonts w:ascii="Calibri" w:hAnsi="Calibri" w:cs="Calibri"/>
              </w:rPr>
              <w:t xml:space="preserve"> </w:t>
            </w:r>
            <w:r w:rsidR="00BC39FC" w:rsidRPr="00492BD7">
              <w:rPr>
                <w:rFonts w:ascii="Calibri" w:hAnsi="Calibri" w:cs="Calibri"/>
              </w:rPr>
              <w:t>Skrzydła drzwiowe płytowe wewnętrzne  jednodzielne</w:t>
            </w:r>
            <w:r w:rsidRPr="00492BD7">
              <w:rPr>
                <w:rFonts w:ascii="Calibri" w:hAnsi="Calibri" w:cs="Calibri"/>
              </w:rPr>
              <w:t xml:space="preserve"> pełne o powierzchni ponad 6m2 fabrycznie wykończone  drewnopodobne</w:t>
            </w:r>
            <w:r w:rsidRPr="00492BD7">
              <w:rPr>
                <w:rFonts w:ascii="Calibri" w:hAnsi="Calibri" w:cs="Calibri"/>
              </w:rPr>
              <w:br/>
            </w:r>
          </w:p>
        </w:tc>
        <w:tc>
          <w:tcPr>
            <w:tcW w:w="1701" w:type="dxa"/>
          </w:tcPr>
          <w:p w:rsidR="003409A2" w:rsidRPr="00492BD7" w:rsidRDefault="003409A2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3409A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8,800</w:t>
            </w:r>
          </w:p>
        </w:tc>
        <w:tc>
          <w:tcPr>
            <w:tcW w:w="4961" w:type="dxa"/>
          </w:tcPr>
          <w:p w:rsidR="003409A2" w:rsidRPr="00492BD7" w:rsidRDefault="00BC39FC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2143125" cy="2143125"/>
                  <wp:effectExtent l="0" t="0" r="9525" b="9525"/>
                  <wp:docPr id="4" name="Obraz 4" descr="C:\Users\awarsiewicz\Desktop\swietlica\ind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warsiewicz\Desktop\swietlica\ind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C22" w:rsidRPr="00492BD7" w:rsidRDefault="000E3C22">
            <w:pPr>
              <w:rPr>
                <w:rFonts w:ascii="Calibri" w:hAnsi="Calibri" w:cs="Calibri"/>
              </w:rPr>
            </w:pPr>
          </w:p>
          <w:p w:rsidR="000E3C22" w:rsidRPr="00492BD7" w:rsidRDefault="000E3C22">
            <w:pPr>
              <w:rPr>
                <w:rFonts w:ascii="Calibri" w:hAnsi="Calibri" w:cs="Calibri"/>
              </w:rPr>
            </w:pPr>
          </w:p>
        </w:tc>
      </w:tr>
      <w:tr w:rsidR="003409A2" w:rsidRPr="00492BD7" w:rsidTr="00B95B84">
        <w:tc>
          <w:tcPr>
            <w:tcW w:w="722" w:type="dxa"/>
          </w:tcPr>
          <w:p w:rsidR="003409A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36 d 1.6</w:t>
            </w:r>
          </w:p>
        </w:tc>
        <w:tc>
          <w:tcPr>
            <w:tcW w:w="2397" w:type="dxa"/>
          </w:tcPr>
          <w:p w:rsidR="003409A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KNR-W- 2-02 1023-03</w:t>
            </w:r>
          </w:p>
        </w:tc>
        <w:tc>
          <w:tcPr>
            <w:tcW w:w="2693" w:type="dxa"/>
          </w:tcPr>
          <w:p w:rsidR="003409A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Drzwi wewnętrzne przesuwne pełne dwukrotnie malowane</w:t>
            </w:r>
            <w:r w:rsidR="00F253F2" w:rsidRPr="00492BD7">
              <w:rPr>
                <w:rFonts w:ascii="Calibri" w:hAnsi="Calibri" w:cs="Calibri"/>
              </w:rPr>
              <w:t xml:space="preserve"> na ozdobnej prowadnicy górnej</w:t>
            </w:r>
          </w:p>
        </w:tc>
        <w:tc>
          <w:tcPr>
            <w:tcW w:w="1701" w:type="dxa"/>
          </w:tcPr>
          <w:p w:rsidR="003409A2" w:rsidRPr="00492BD7" w:rsidRDefault="006349E7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Drewnopodobne</w:t>
            </w:r>
          </w:p>
          <w:p w:rsidR="006349E7" w:rsidRPr="00492BD7" w:rsidRDefault="006349E7">
            <w:pPr>
              <w:rPr>
                <w:rFonts w:ascii="Calibri" w:hAnsi="Calibri" w:cs="Calibri"/>
              </w:rPr>
            </w:pPr>
            <w:proofErr w:type="spellStart"/>
            <w:r w:rsidRPr="00492BD7">
              <w:rPr>
                <w:rFonts w:ascii="Calibri" w:hAnsi="Calibri" w:cs="Calibri"/>
              </w:rPr>
              <w:t>j.w</w:t>
            </w:r>
            <w:proofErr w:type="spellEnd"/>
            <w:r w:rsidRPr="00492BD7">
              <w:rPr>
                <w:rFonts w:ascii="Calibri" w:hAnsi="Calibri" w:cs="Calibri"/>
              </w:rPr>
              <w:t>.</w:t>
            </w:r>
          </w:p>
        </w:tc>
        <w:tc>
          <w:tcPr>
            <w:tcW w:w="1843" w:type="dxa"/>
          </w:tcPr>
          <w:p w:rsidR="003409A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1,800</w:t>
            </w:r>
          </w:p>
        </w:tc>
        <w:tc>
          <w:tcPr>
            <w:tcW w:w="4961" w:type="dxa"/>
          </w:tcPr>
          <w:p w:rsidR="003409A2" w:rsidRPr="00492BD7" w:rsidRDefault="003409A2">
            <w:pPr>
              <w:rPr>
                <w:rFonts w:ascii="Calibri" w:hAnsi="Calibri" w:cs="Calibri"/>
              </w:rPr>
            </w:pPr>
          </w:p>
        </w:tc>
      </w:tr>
      <w:tr w:rsidR="000E3C22" w:rsidRPr="00492BD7" w:rsidTr="00B95B84">
        <w:tc>
          <w:tcPr>
            <w:tcW w:w="722" w:type="dxa"/>
          </w:tcPr>
          <w:p w:rsidR="000E3C22" w:rsidRPr="00492BD7" w:rsidRDefault="00D02510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1.</w:t>
            </w:r>
            <w:r w:rsidR="00A12EED" w:rsidRPr="00492BD7">
              <w:rPr>
                <w:rFonts w:ascii="Calibri" w:hAnsi="Calibri" w:cs="Calibri"/>
                <w:b/>
              </w:rPr>
              <w:t>7</w:t>
            </w:r>
          </w:p>
        </w:tc>
        <w:tc>
          <w:tcPr>
            <w:tcW w:w="2397" w:type="dxa"/>
          </w:tcPr>
          <w:p w:rsidR="000E3C22" w:rsidRPr="00492BD7" w:rsidRDefault="00A12EED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45421100-5</w:t>
            </w:r>
          </w:p>
        </w:tc>
        <w:tc>
          <w:tcPr>
            <w:tcW w:w="2693" w:type="dxa"/>
          </w:tcPr>
          <w:p w:rsidR="000E3C22" w:rsidRPr="00492BD7" w:rsidRDefault="00A12EED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Stolarka okienna</w:t>
            </w:r>
          </w:p>
        </w:tc>
        <w:tc>
          <w:tcPr>
            <w:tcW w:w="1701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</w:tr>
      <w:tr w:rsidR="000E3C22" w:rsidRPr="00492BD7" w:rsidTr="00B95B84">
        <w:tc>
          <w:tcPr>
            <w:tcW w:w="722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lastRenderedPageBreak/>
              <w:t xml:space="preserve">39 </w:t>
            </w:r>
            <w:r w:rsidRPr="00492BD7">
              <w:rPr>
                <w:rFonts w:ascii="Calibri" w:hAnsi="Calibri" w:cs="Calibri"/>
              </w:rPr>
              <w:br/>
              <w:t>d.1.7</w:t>
            </w:r>
          </w:p>
        </w:tc>
        <w:tc>
          <w:tcPr>
            <w:tcW w:w="2397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9-10 0157-01 analogia</w:t>
            </w:r>
          </w:p>
        </w:tc>
        <w:tc>
          <w:tcPr>
            <w:tcW w:w="2693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Ściany ze szkła EI60 wiatrołap</w:t>
            </w:r>
            <w:r w:rsidR="006349E7" w:rsidRPr="00492BD7">
              <w:rPr>
                <w:rFonts w:ascii="Calibri" w:hAnsi="Calibri" w:cs="Calibri"/>
              </w:rPr>
              <w:br/>
              <w:t>1.20*0.40*2</w:t>
            </w:r>
          </w:p>
          <w:p w:rsidR="00B95B84" w:rsidRPr="00492BD7" w:rsidRDefault="00B95B84" w:rsidP="00B95B84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Oraz drzwi szklane na samozamykaczu bez wkuwania ze szkła laminowanego 5.5.2 </w:t>
            </w:r>
            <w:proofErr w:type="spellStart"/>
            <w:r w:rsidRPr="00492BD7">
              <w:rPr>
                <w:rFonts w:ascii="Calibri" w:hAnsi="Calibri" w:cs="Calibri"/>
              </w:rPr>
              <w:t>esg</w:t>
            </w:r>
            <w:proofErr w:type="spellEnd"/>
            <w:r w:rsidRPr="00492BD7">
              <w:rPr>
                <w:rFonts w:ascii="Calibri" w:hAnsi="Calibri" w:cs="Calibri"/>
              </w:rPr>
              <w:t>/</w:t>
            </w:r>
            <w:proofErr w:type="spellStart"/>
            <w:r w:rsidRPr="00492BD7">
              <w:rPr>
                <w:rFonts w:ascii="Calibri" w:hAnsi="Calibri" w:cs="Calibri"/>
              </w:rPr>
              <w:t>vsg</w:t>
            </w:r>
            <w:proofErr w:type="spellEnd"/>
            <w:r w:rsidRPr="00492BD7">
              <w:rPr>
                <w:rFonts w:ascii="Calibri" w:hAnsi="Calibri" w:cs="Calibri"/>
              </w:rPr>
              <w:t>, hartowane. Wygląd ustalić Zamawiającym.</w:t>
            </w:r>
          </w:p>
        </w:tc>
        <w:tc>
          <w:tcPr>
            <w:tcW w:w="1701" w:type="dxa"/>
          </w:tcPr>
          <w:p w:rsidR="00B95B84" w:rsidRPr="00492BD7" w:rsidRDefault="00B95B84">
            <w:pPr>
              <w:rPr>
                <w:rFonts w:ascii="Calibri" w:hAnsi="Calibri" w:cs="Calibri"/>
                <w:noProof/>
                <w:lang w:eastAsia="pl-PL"/>
              </w:rPr>
            </w:pPr>
          </w:p>
          <w:p w:rsidR="000E3C22" w:rsidRPr="00492BD7" w:rsidRDefault="000E3C22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0,96 m2</w:t>
            </w: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</w:p>
          <w:p w:rsidR="00B95B84" w:rsidRPr="00492BD7" w:rsidRDefault="00B95B84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1szt</w:t>
            </w:r>
          </w:p>
        </w:tc>
        <w:tc>
          <w:tcPr>
            <w:tcW w:w="4961" w:type="dxa"/>
          </w:tcPr>
          <w:p w:rsidR="000E3C22" w:rsidRPr="00492BD7" w:rsidRDefault="00B95B84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5FE4E601" wp14:editId="6B589744">
                  <wp:extent cx="2171700" cy="1400175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38" t="16759" r="31675" b="14805"/>
                          <a:stretch/>
                        </pic:blipFill>
                        <pic:spPr bwMode="auto">
                          <a:xfrm>
                            <a:off x="0" y="0"/>
                            <a:ext cx="2190021" cy="1411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22" w:rsidRPr="00492BD7" w:rsidTr="00B95B84">
        <w:tc>
          <w:tcPr>
            <w:tcW w:w="722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45 d.1.8</w:t>
            </w:r>
          </w:p>
        </w:tc>
        <w:tc>
          <w:tcPr>
            <w:tcW w:w="2397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2-22 0205-01</w:t>
            </w:r>
          </w:p>
        </w:tc>
        <w:tc>
          <w:tcPr>
            <w:tcW w:w="2693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Daszek wejściowy nad drzwi przezroczysty, 100x200cm </w:t>
            </w:r>
            <w:r w:rsidRPr="00492BD7">
              <w:rPr>
                <w:rFonts w:ascii="Calibri" w:hAnsi="Calibri" w:cs="Calibri"/>
              </w:rPr>
              <w:br/>
              <w:t>1</w:t>
            </w:r>
          </w:p>
          <w:p w:rsidR="00B95B84" w:rsidRPr="00492BD7" w:rsidRDefault="00B95B84">
            <w:pPr>
              <w:rPr>
                <w:rFonts w:ascii="Calibri" w:hAnsi="Calibri" w:cs="Calibri"/>
                <w:noProof/>
                <w:lang w:eastAsia="pl-PL"/>
              </w:rPr>
            </w:pPr>
          </w:p>
          <w:p w:rsidR="00CA6BD8" w:rsidRPr="00492BD7" w:rsidRDefault="00CA6BD8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0E3C22" w:rsidRPr="00492BD7" w:rsidRDefault="000E3C22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0E3C22" w:rsidRPr="00492BD7" w:rsidRDefault="00A12EED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</w:t>
            </w:r>
          </w:p>
        </w:tc>
        <w:tc>
          <w:tcPr>
            <w:tcW w:w="4961" w:type="dxa"/>
          </w:tcPr>
          <w:p w:rsidR="00B95B84" w:rsidRPr="00492BD7" w:rsidRDefault="00B95B84">
            <w:pPr>
              <w:rPr>
                <w:rFonts w:ascii="Calibri" w:hAnsi="Calibri" w:cs="Calibri"/>
                <w:noProof/>
                <w:lang w:eastAsia="pl-PL"/>
              </w:rPr>
            </w:pPr>
          </w:p>
          <w:p w:rsidR="000E3C22" w:rsidRPr="00492BD7" w:rsidRDefault="00B95B84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3E7F6DDA" wp14:editId="39A6229B">
                  <wp:extent cx="1371600" cy="1133475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537" t="17648" r="52538" b="22230"/>
                          <a:stretch/>
                        </pic:blipFill>
                        <pic:spPr bwMode="auto">
                          <a:xfrm>
                            <a:off x="0" y="0"/>
                            <a:ext cx="1371600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C22" w:rsidRPr="00492BD7" w:rsidTr="00B95B84">
        <w:tc>
          <w:tcPr>
            <w:tcW w:w="722" w:type="dxa"/>
          </w:tcPr>
          <w:p w:rsidR="000E3C22" w:rsidRPr="00492BD7" w:rsidRDefault="001D575A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 xml:space="preserve">1.9 </w:t>
            </w:r>
          </w:p>
        </w:tc>
        <w:tc>
          <w:tcPr>
            <w:tcW w:w="2397" w:type="dxa"/>
          </w:tcPr>
          <w:p w:rsidR="000E3C22" w:rsidRPr="00492BD7" w:rsidRDefault="001D575A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45111200</w:t>
            </w:r>
          </w:p>
        </w:tc>
        <w:tc>
          <w:tcPr>
            <w:tcW w:w="2693" w:type="dxa"/>
          </w:tcPr>
          <w:p w:rsidR="000E3C22" w:rsidRPr="00492BD7" w:rsidRDefault="001D575A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Nawierzchnie utwardzone tarasu</w:t>
            </w:r>
          </w:p>
        </w:tc>
        <w:tc>
          <w:tcPr>
            <w:tcW w:w="1701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0E3C22" w:rsidRPr="00492BD7" w:rsidRDefault="000E3C22">
            <w:pPr>
              <w:rPr>
                <w:rFonts w:ascii="Calibri" w:hAnsi="Calibri" w:cs="Calibri"/>
                <w:b/>
              </w:rPr>
            </w:pPr>
          </w:p>
        </w:tc>
      </w:tr>
      <w:tr w:rsidR="000E3C22" w:rsidRPr="00492BD7" w:rsidTr="00B95B84">
        <w:tc>
          <w:tcPr>
            <w:tcW w:w="722" w:type="dxa"/>
          </w:tcPr>
          <w:p w:rsidR="000E3C22" w:rsidRPr="00492BD7" w:rsidRDefault="001D575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54.d.1.9</w:t>
            </w:r>
          </w:p>
        </w:tc>
        <w:tc>
          <w:tcPr>
            <w:tcW w:w="2397" w:type="dxa"/>
          </w:tcPr>
          <w:p w:rsidR="001D575A" w:rsidRPr="00492BD7" w:rsidRDefault="001D575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 2-31 0511-03</w:t>
            </w:r>
          </w:p>
        </w:tc>
        <w:tc>
          <w:tcPr>
            <w:tcW w:w="2693" w:type="dxa"/>
          </w:tcPr>
          <w:p w:rsidR="001D575A" w:rsidRPr="00492BD7" w:rsidRDefault="001D575A" w:rsidP="001D575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Nawierzchnie z </w:t>
            </w:r>
            <w:proofErr w:type="spellStart"/>
            <w:r w:rsidRPr="00492BD7">
              <w:rPr>
                <w:rFonts w:ascii="Calibri" w:hAnsi="Calibri" w:cs="Calibri"/>
              </w:rPr>
              <w:t>prefabrykantów</w:t>
            </w:r>
            <w:proofErr w:type="spellEnd"/>
            <w:r w:rsidRPr="00492BD7">
              <w:rPr>
                <w:rFonts w:ascii="Calibri" w:hAnsi="Calibri" w:cs="Calibri"/>
              </w:rPr>
              <w:t xml:space="preserve"> betonowych  o grubości 6-8cm na podsypce cementowo-piaskowej </w:t>
            </w:r>
          </w:p>
          <w:p w:rsidR="000E3C22" w:rsidRPr="00492BD7" w:rsidRDefault="001D575A" w:rsidP="001D575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62,21</w:t>
            </w:r>
          </w:p>
        </w:tc>
        <w:tc>
          <w:tcPr>
            <w:tcW w:w="1701" w:type="dxa"/>
          </w:tcPr>
          <w:p w:rsidR="000E3C22" w:rsidRPr="00492BD7" w:rsidRDefault="000E3C22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0E3C22" w:rsidRPr="00492BD7" w:rsidRDefault="001D575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62,21</w:t>
            </w:r>
          </w:p>
        </w:tc>
        <w:tc>
          <w:tcPr>
            <w:tcW w:w="4961" w:type="dxa"/>
          </w:tcPr>
          <w:p w:rsidR="000E3C22" w:rsidRPr="00492BD7" w:rsidRDefault="00ED0BDA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1971562" cy="1477843"/>
                  <wp:effectExtent l="0" t="0" r="0" b="8255"/>
                  <wp:docPr id="6" name="Obraz 6" descr="C:\Users\awarsiewicz\Downloads\Screenshot 2021-09-06 at 15-31-23 PŁYTA CHODNIKOWA120x60x3 Beton architektonicz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warsiewicz\Downloads\Screenshot 2021-09-06 at 15-31-23 PŁYTA CHODNIKOWA120x60x3 Beton architektonicz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56" cy="148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75A" w:rsidRPr="00492BD7" w:rsidTr="00B95B84">
        <w:tc>
          <w:tcPr>
            <w:tcW w:w="722" w:type="dxa"/>
          </w:tcPr>
          <w:p w:rsidR="001D575A" w:rsidRPr="00492BD7" w:rsidRDefault="002E20FB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2397" w:type="dxa"/>
          </w:tcPr>
          <w:p w:rsidR="001D575A" w:rsidRPr="00492BD7" w:rsidRDefault="001D575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:rsidR="001D575A" w:rsidRPr="00492BD7" w:rsidRDefault="002E20FB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Instalacja Oświetlenia</w:t>
            </w:r>
          </w:p>
        </w:tc>
        <w:tc>
          <w:tcPr>
            <w:tcW w:w="1701" w:type="dxa"/>
          </w:tcPr>
          <w:p w:rsidR="001D575A" w:rsidRPr="00492BD7" w:rsidRDefault="001D575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1D575A" w:rsidRPr="00492BD7" w:rsidRDefault="001D575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1D575A" w:rsidRPr="00492BD7" w:rsidRDefault="001D575A">
            <w:pPr>
              <w:rPr>
                <w:rFonts w:ascii="Calibri" w:hAnsi="Calibri" w:cs="Calibri"/>
                <w:b/>
              </w:rPr>
            </w:pPr>
          </w:p>
        </w:tc>
      </w:tr>
      <w:tr w:rsidR="001D575A" w:rsidRPr="00492BD7" w:rsidTr="00B95B84">
        <w:tc>
          <w:tcPr>
            <w:tcW w:w="722" w:type="dxa"/>
          </w:tcPr>
          <w:p w:rsidR="001D575A" w:rsidRPr="00492BD7" w:rsidRDefault="00AE36F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lastRenderedPageBreak/>
              <w:t>19</w:t>
            </w:r>
            <w:r w:rsidR="002E20FB" w:rsidRPr="00492BD7">
              <w:rPr>
                <w:rFonts w:ascii="Calibri" w:hAnsi="Calibri" w:cs="Calibri"/>
              </w:rPr>
              <w:br/>
              <w:t>d.2</w:t>
            </w:r>
          </w:p>
        </w:tc>
        <w:tc>
          <w:tcPr>
            <w:tcW w:w="2397" w:type="dxa"/>
          </w:tcPr>
          <w:p w:rsidR="001D575A" w:rsidRPr="00492BD7" w:rsidRDefault="002E20FB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KNR-W- 5-08 0504-04</w:t>
            </w:r>
          </w:p>
        </w:tc>
        <w:tc>
          <w:tcPr>
            <w:tcW w:w="2693" w:type="dxa"/>
          </w:tcPr>
          <w:p w:rsidR="002E20FB" w:rsidRPr="00492BD7" w:rsidRDefault="002E20FB" w:rsidP="005E130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Montaż na gotowym podłożu </w:t>
            </w:r>
            <w:r w:rsidR="00E66095" w:rsidRPr="00492BD7">
              <w:rPr>
                <w:rFonts w:ascii="Calibri" w:hAnsi="Calibri" w:cs="Calibri"/>
              </w:rPr>
              <w:t xml:space="preserve">plafonów sufitowych </w:t>
            </w:r>
            <w:r w:rsidR="00E66095" w:rsidRPr="00492BD7">
              <w:rPr>
                <w:rFonts w:ascii="Calibri" w:hAnsi="Calibri" w:cs="Calibri"/>
              </w:rPr>
              <w:br/>
            </w:r>
          </w:p>
        </w:tc>
        <w:tc>
          <w:tcPr>
            <w:tcW w:w="1701" w:type="dxa"/>
          </w:tcPr>
          <w:p w:rsidR="001D575A" w:rsidRPr="00492BD7" w:rsidRDefault="005E1308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8 sztuk</w:t>
            </w:r>
          </w:p>
        </w:tc>
        <w:tc>
          <w:tcPr>
            <w:tcW w:w="1843" w:type="dxa"/>
          </w:tcPr>
          <w:p w:rsidR="001D575A" w:rsidRPr="00492BD7" w:rsidRDefault="001D575A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1D575A" w:rsidRPr="00492BD7" w:rsidRDefault="002E20FB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1685925" cy="1685925"/>
                  <wp:effectExtent l="0" t="0" r="9525" b="9525"/>
                  <wp:docPr id="9" name="Obraz 9" descr="C:\Users\awarsiewicz\Desktop\swietlica\422950e1327982c3de03cdd7a40c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warsiewicz\Desktop\swietlica\422950e1327982c3de03cdd7a40c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095" w:rsidRPr="00492BD7" w:rsidTr="00B95B84">
        <w:tc>
          <w:tcPr>
            <w:tcW w:w="722" w:type="dxa"/>
          </w:tcPr>
          <w:p w:rsidR="00E66095" w:rsidRPr="00492BD7" w:rsidRDefault="00AE36F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20,21</w:t>
            </w:r>
          </w:p>
        </w:tc>
        <w:tc>
          <w:tcPr>
            <w:tcW w:w="2397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KNR-W- 5-08 0504-04</w:t>
            </w:r>
          </w:p>
        </w:tc>
        <w:tc>
          <w:tcPr>
            <w:tcW w:w="269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Montaż na gotowym podłożu opraw oświetleniowych żarowych zwykłych przykręcanych, przelotowych </w:t>
            </w:r>
          </w:p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E66095" w:rsidRPr="00492BD7" w:rsidRDefault="005E1308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13 sztuk</w:t>
            </w:r>
          </w:p>
        </w:tc>
        <w:tc>
          <w:tcPr>
            <w:tcW w:w="184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>
                  <wp:extent cx="1933575" cy="1323975"/>
                  <wp:effectExtent l="0" t="0" r="9525" b="9525"/>
                  <wp:docPr id="12" name="Obraz 12" descr="C:\Users\awarsiewicz\Desktop\swietlica\SOFT_LED_graphite_90x20_plafon_9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warsiewicz\Desktop\swietlica\SOFT_LED_graphite_90x20_plafon_9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095" w:rsidRPr="00492BD7" w:rsidTr="00B95B84">
        <w:tc>
          <w:tcPr>
            <w:tcW w:w="722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2397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altana drewniana – taras przy wejściu </w:t>
            </w:r>
            <w:r w:rsidRPr="00492BD7">
              <w:rPr>
                <w:rFonts w:ascii="Calibri" w:hAnsi="Calibri" w:cs="Calibri"/>
              </w:rPr>
              <w:br/>
              <w:t>8,4m x 3,8m</w:t>
            </w:r>
            <w:r w:rsidR="00AE36F5" w:rsidRPr="00492BD7">
              <w:rPr>
                <w:rFonts w:ascii="Calibri" w:hAnsi="Calibri" w:cs="Calibri"/>
              </w:rPr>
              <w:t xml:space="preserve"> x 3</w:t>
            </w:r>
            <w:r w:rsidR="00B95B84" w:rsidRPr="00492BD7">
              <w:rPr>
                <w:rFonts w:ascii="Calibri" w:hAnsi="Calibri" w:cs="Calibri"/>
              </w:rPr>
              <w:t>m</w:t>
            </w:r>
          </w:p>
          <w:p w:rsidR="005027C9" w:rsidRPr="00492BD7" w:rsidRDefault="005027C9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zadaszona pokryciem pleksi</w:t>
            </w:r>
          </w:p>
        </w:tc>
        <w:tc>
          <w:tcPr>
            <w:tcW w:w="1701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322AF2ED" wp14:editId="34B64CCF">
                  <wp:extent cx="1484310" cy="1926511"/>
                  <wp:effectExtent l="0" t="0" r="1905" b="0"/>
                  <wp:docPr id="10" name="Obraz 10" descr="C:\Users\awarsiewicz\Desktop\swietlica\w_4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warsiewicz\Desktop\swietlica\w_4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12" cy="19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095" w:rsidRPr="00492BD7" w:rsidTr="00B95B84">
        <w:tc>
          <w:tcPr>
            <w:tcW w:w="722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2397" w:type="dxa"/>
          </w:tcPr>
          <w:p w:rsidR="00E66095" w:rsidRDefault="00FF5E75" w:rsidP="00E6609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</w:rPr>
              <w:lastRenderedPageBreak/>
              <w:br/>
            </w:r>
            <w:bookmarkStart w:id="0" w:name="_GoBack"/>
            <w:bookmarkEnd w:id="0"/>
            <w:r w:rsidR="00983403" w:rsidRPr="00FF5E75">
              <w:rPr>
                <w:rFonts w:ascii="Calibri" w:hAnsi="Calibri" w:cs="Calibri"/>
                <w:b/>
              </w:rPr>
              <w:t>Przebudowa, adaptacja,</w:t>
            </w:r>
            <w:r w:rsidR="00222B80" w:rsidRPr="00FF5E75">
              <w:rPr>
                <w:rFonts w:ascii="Calibri" w:hAnsi="Calibri" w:cs="Calibri"/>
                <w:b/>
              </w:rPr>
              <w:br/>
            </w:r>
            <w:r w:rsidR="00983403" w:rsidRPr="00FF5E75">
              <w:rPr>
                <w:rFonts w:ascii="Calibri" w:hAnsi="Calibri" w:cs="Calibri"/>
                <w:b/>
              </w:rPr>
              <w:t>modernizacja, remont i termomodernizacja części budynku</w:t>
            </w:r>
          </w:p>
          <w:p w:rsidR="00FF5E75" w:rsidRPr="00FF5E75" w:rsidRDefault="00FF5E75" w:rsidP="00E6609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E66095" w:rsidRPr="00492BD7" w:rsidRDefault="00E66095" w:rsidP="00E66095">
            <w:pPr>
              <w:rPr>
                <w:rFonts w:ascii="Calibri" w:hAnsi="Calibri" w:cs="Calibri"/>
              </w:rPr>
            </w:pPr>
          </w:p>
        </w:tc>
      </w:tr>
      <w:tr w:rsidR="00983403" w:rsidRPr="00492BD7" w:rsidTr="00B95B84">
        <w:tc>
          <w:tcPr>
            <w:tcW w:w="722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1</w:t>
            </w:r>
          </w:p>
        </w:tc>
        <w:tc>
          <w:tcPr>
            <w:tcW w:w="2397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45332200-5</w:t>
            </w:r>
          </w:p>
        </w:tc>
        <w:tc>
          <w:tcPr>
            <w:tcW w:w="2693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  <w:r w:rsidRPr="00492BD7">
              <w:rPr>
                <w:rFonts w:ascii="Calibri" w:hAnsi="Calibri" w:cs="Calibri"/>
                <w:b/>
              </w:rPr>
              <w:t>ROBOTY BUDOWLANE WEWNĄTRZ</w:t>
            </w:r>
          </w:p>
        </w:tc>
        <w:tc>
          <w:tcPr>
            <w:tcW w:w="1701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43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961" w:type="dxa"/>
          </w:tcPr>
          <w:p w:rsidR="00983403" w:rsidRPr="00492BD7" w:rsidRDefault="00983403" w:rsidP="00E66095">
            <w:pPr>
              <w:rPr>
                <w:rFonts w:ascii="Calibri" w:hAnsi="Calibri" w:cs="Calibri"/>
                <w:b/>
              </w:rPr>
            </w:pPr>
          </w:p>
        </w:tc>
      </w:tr>
      <w:tr w:rsidR="00983403" w:rsidRPr="00492BD7" w:rsidTr="00B95B84">
        <w:tc>
          <w:tcPr>
            <w:tcW w:w="722" w:type="dxa"/>
          </w:tcPr>
          <w:p w:rsidR="00983403" w:rsidRPr="00492BD7" w:rsidRDefault="00983403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2.10</w:t>
            </w:r>
          </w:p>
        </w:tc>
        <w:tc>
          <w:tcPr>
            <w:tcW w:w="2397" w:type="dxa"/>
          </w:tcPr>
          <w:p w:rsidR="00983403" w:rsidRPr="00492BD7" w:rsidRDefault="00983403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KNR-W 2-15 02</w:t>
            </w:r>
            <w:r w:rsidR="00222B80" w:rsidRPr="00492BD7">
              <w:rPr>
                <w:rFonts w:ascii="Calibri" w:hAnsi="Calibri" w:cs="Calibri"/>
              </w:rPr>
              <w:t>30-02</w:t>
            </w:r>
          </w:p>
        </w:tc>
        <w:tc>
          <w:tcPr>
            <w:tcW w:w="2693" w:type="dxa"/>
          </w:tcPr>
          <w:p w:rsidR="00983403" w:rsidRPr="00492BD7" w:rsidRDefault="00222B80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Dozowniki do mydła</w:t>
            </w:r>
            <w:r w:rsidR="00B95B84" w:rsidRPr="00492BD7">
              <w:rPr>
                <w:rFonts w:ascii="Calibri" w:hAnsi="Calibri" w:cs="Calibri"/>
              </w:rPr>
              <w:t xml:space="preserve"> oraz </w:t>
            </w:r>
          </w:p>
          <w:p w:rsidR="00B95B84" w:rsidRPr="00492BD7" w:rsidRDefault="00B95B84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Dozowniki na ręczniki papierowe</w:t>
            </w:r>
          </w:p>
        </w:tc>
        <w:tc>
          <w:tcPr>
            <w:tcW w:w="1701" w:type="dxa"/>
          </w:tcPr>
          <w:p w:rsidR="00983403" w:rsidRPr="00492BD7" w:rsidRDefault="005E1308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>2 sztuki</w:t>
            </w:r>
          </w:p>
        </w:tc>
        <w:tc>
          <w:tcPr>
            <w:tcW w:w="1843" w:type="dxa"/>
          </w:tcPr>
          <w:p w:rsidR="00983403" w:rsidRPr="00492BD7" w:rsidRDefault="00983403" w:rsidP="00E66095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983403" w:rsidRPr="00492BD7" w:rsidRDefault="005E1308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  <w:noProof/>
                <w:lang w:eastAsia="pl-PL"/>
              </w:rPr>
              <w:drawing>
                <wp:inline distT="0" distB="0" distL="0" distR="0" wp14:anchorId="52F8A0E4" wp14:editId="1BB07212">
                  <wp:extent cx="1647825" cy="1647825"/>
                  <wp:effectExtent l="0" t="0" r="9525" b="9525"/>
                  <wp:docPr id="13" name="Obraz 13" descr="Podajnik mydła w płynie Bisk                             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ajnik mydła w płynie Bisk                              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BD7" w:rsidRPr="00492BD7" w:rsidTr="00B95B84">
        <w:tc>
          <w:tcPr>
            <w:tcW w:w="722" w:type="dxa"/>
          </w:tcPr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</w:tc>
        <w:tc>
          <w:tcPr>
            <w:tcW w:w="2397" w:type="dxa"/>
          </w:tcPr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</w:tc>
        <w:tc>
          <w:tcPr>
            <w:tcW w:w="2693" w:type="dxa"/>
          </w:tcPr>
          <w:p w:rsidR="00492BD7" w:rsidRPr="00492BD7" w:rsidRDefault="00492BD7" w:rsidP="00E66095">
            <w:pPr>
              <w:rPr>
                <w:rFonts w:ascii="Calibri" w:hAnsi="Calibri" w:cs="Calibri"/>
              </w:rPr>
            </w:pPr>
            <w:r w:rsidRPr="00492BD7">
              <w:rPr>
                <w:rFonts w:ascii="Calibri" w:hAnsi="Calibri" w:cs="Calibri"/>
              </w:rPr>
              <w:t xml:space="preserve">Haki rozporowe </w:t>
            </w:r>
          </w:p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  <w:p w:rsidR="00492BD7" w:rsidRPr="00492BD7" w:rsidRDefault="00492BD7" w:rsidP="00492BD7">
            <w:pPr>
              <w:spacing w:before="100" w:beforeAutospacing="1" w:after="100" w:afterAutospacing="1"/>
              <w:outlineLvl w:val="0"/>
              <w:rPr>
                <w:rFonts w:ascii="Calibri" w:eastAsia="Times New Roman" w:hAnsi="Calibri" w:cs="Calibri"/>
                <w:bCs/>
                <w:kern w:val="36"/>
                <w:lang w:eastAsia="pl-PL"/>
              </w:rPr>
            </w:pPr>
            <w:r w:rsidRPr="00492BD7">
              <w:rPr>
                <w:rFonts w:ascii="Calibri" w:eastAsia="Times New Roman" w:hAnsi="Calibri" w:cs="Calibri"/>
                <w:bCs/>
                <w:kern w:val="36"/>
                <w:lang w:eastAsia="pl-PL"/>
              </w:rPr>
              <w:t>Hak do montażu foteli wiszących</w:t>
            </w:r>
            <w:r>
              <w:rPr>
                <w:rFonts w:ascii="Calibri" w:eastAsia="Times New Roman" w:hAnsi="Calibri" w:cs="Calibri"/>
                <w:bCs/>
                <w:kern w:val="36"/>
                <w:lang w:eastAsia="pl-PL"/>
              </w:rPr>
              <w:t xml:space="preserve"> do 200kg</w:t>
            </w:r>
            <w:r w:rsidR="00867267">
              <w:rPr>
                <w:rFonts w:ascii="Calibri" w:eastAsia="Times New Roman" w:hAnsi="Calibri" w:cs="Calibri"/>
                <w:bCs/>
                <w:kern w:val="36"/>
                <w:lang w:eastAsia="pl-PL"/>
              </w:rPr>
              <w:t xml:space="preserve"> w Sali dziennego pobytu </w:t>
            </w:r>
          </w:p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</w:tc>
        <w:tc>
          <w:tcPr>
            <w:tcW w:w="1701" w:type="dxa"/>
          </w:tcPr>
          <w:p w:rsidR="00492BD7" w:rsidRPr="00492BD7" w:rsidRDefault="00962AA6" w:rsidP="00E6609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sztuki </w:t>
            </w:r>
          </w:p>
        </w:tc>
        <w:tc>
          <w:tcPr>
            <w:tcW w:w="1843" w:type="dxa"/>
          </w:tcPr>
          <w:p w:rsidR="00492BD7" w:rsidRPr="00492BD7" w:rsidRDefault="00492BD7" w:rsidP="00E66095">
            <w:pPr>
              <w:rPr>
                <w:rFonts w:ascii="Calibri" w:hAnsi="Calibri" w:cs="Calibri"/>
              </w:rPr>
            </w:pPr>
          </w:p>
        </w:tc>
        <w:tc>
          <w:tcPr>
            <w:tcW w:w="4961" w:type="dxa"/>
          </w:tcPr>
          <w:p w:rsidR="00492BD7" w:rsidRPr="00492BD7" w:rsidRDefault="00962AA6" w:rsidP="00E66095">
            <w:pPr>
              <w:rPr>
                <w:rFonts w:ascii="Calibri" w:hAnsi="Calibri" w:cs="Calibri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0CC9F7" wp14:editId="1645DB0B">
                  <wp:extent cx="1143000" cy="1451920"/>
                  <wp:effectExtent l="0" t="0" r="0" b="0"/>
                  <wp:docPr id="5" name="Obraz 5" descr="Amazonas - Hak do montażu foteli wisząc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mazonas - Hak do montażu foteli wisząc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28" cy="146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792" w:rsidRPr="00492BD7" w:rsidRDefault="00A24792">
      <w:pPr>
        <w:rPr>
          <w:rFonts w:ascii="Calibri" w:hAnsi="Calibri" w:cs="Calibri"/>
        </w:rPr>
      </w:pPr>
    </w:p>
    <w:sectPr w:rsidR="00A24792" w:rsidRPr="00492BD7" w:rsidSect="00B95B84">
      <w:head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952" w:rsidRDefault="00000952" w:rsidP="00B95B84">
      <w:pPr>
        <w:spacing w:after="0" w:line="240" w:lineRule="auto"/>
      </w:pPr>
      <w:r>
        <w:separator/>
      </w:r>
    </w:p>
  </w:endnote>
  <w:endnote w:type="continuationSeparator" w:id="0">
    <w:p w:rsidR="00000952" w:rsidRDefault="00000952" w:rsidP="00B9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952" w:rsidRDefault="00000952" w:rsidP="00B95B84">
      <w:pPr>
        <w:spacing w:after="0" w:line="240" w:lineRule="auto"/>
      </w:pPr>
      <w:r>
        <w:separator/>
      </w:r>
    </w:p>
  </w:footnote>
  <w:footnote w:type="continuationSeparator" w:id="0">
    <w:p w:rsidR="00000952" w:rsidRDefault="00000952" w:rsidP="00B95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B84" w:rsidRDefault="00B95B84">
    <w:pPr>
      <w:pStyle w:val="Nagwek"/>
    </w:pPr>
    <w:r>
      <w:t>Załącznik Nr 1.0. Uszczegółowienie wybranych pozycji przedmiarowych</w:t>
    </w:r>
  </w:p>
  <w:p w:rsidR="00B95B84" w:rsidRDefault="00B95B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FBE"/>
    <w:rsid w:val="00000952"/>
    <w:rsid w:val="000A5648"/>
    <w:rsid w:val="000E3C22"/>
    <w:rsid w:val="001115EB"/>
    <w:rsid w:val="00183A31"/>
    <w:rsid w:val="001D575A"/>
    <w:rsid w:val="00222B80"/>
    <w:rsid w:val="00275C36"/>
    <w:rsid w:val="002E20FB"/>
    <w:rsid w:val="003409A2"/>
    <w:rsid w:val="003B3B0A"/>
    <w:rsid w:val="00492BD7"/>
    <w:rsid w:val="004A56B1"/>
    <w:rsid w:val="004F1795"/>
    <w:rsid w:val="005027C9"/>
    <w:rsid w:val="005E1308"/>
    <w:rsid w:val="006349E7"/>
    <w:rsid w:val="00680FC6"/>
    <w:rsid w:val="00713E72"/>
    <w:rsid w:val="00867267"/>
    <w:rsid w:val="008757C9"/>
    <w:rsid w:val="008F7F61"/>
    <w:rsid w:val="00904F0B"/>
    <w:rsid w:val="00962AA6"/>
    <w:rsid w:val="00983403"/>
    <w:rsid w:val="009A60FE"/>
    <w:rsid w:val="00A12EED"/>
    <w:rsid w:val="00A24792"/>
    <w:rsid w:val="00A31212"/>
    <w:rsid w:val="00AE36F5"/>
    <w:rsid w:val="00B95B84"/>
    <w:rsid w:val="00BA1005"/>
    <w:rsid w:val="00BC39FC"/>
    <w:rsid w:val="00C74581"/>
    <w:rsid w:val="00C7636A"/>
    <w:rsid w:val="00CA6BD8"/>
    <w:rsid w:val="00CC1FBE"/>
    <w:rsid w:val="00D02510"/>
    <w:rsid w:val="00D02EEA"/>
    <w:rsid w:val="00D11278"/>
    <w:rsid w:val="00D16F2D"/>
    <w:rsid w:val="00E14756"/>
    <w:rsid w:val="00E66095"/>
    <w:rsid w:val="00ED0BDA"/>
    <w:rsid w:val="00F0178F"/>
    <w:rsid w:val="00F1124A"/>
    <w:rsid w:val="00F253F2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ED958-5E5E-4930-9880-032B01A9D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C1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B84"/>
  </w:style>
  <w:style w:type="paragraph" w:styleId="Stopka">
    <w:name w:val="footer"/>
    <w:basedOn w:val="Normalny"/>
    <w:link w:val="StopkaZnak"/>
    <w:uiPriority w:val="99"/>
    <w:unhideWhenUsed/>
    <w:rsid w:val="00B9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5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399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Augustowie</Company>
  <LinksUpToDate>false</LinksUpToDate>
  <CharactersWithSpaces>2790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Warsiewicz</dc:creator>
  <cp:keywords/>
  <dc:description/>
  <cp:lastModifiedBy>Agnieszka Warsiewicz</cp:lastModifiedBy>
  <cp:revision>4</cp:revision>
  <dcterms:created xsi:type="dcterms:W3CDTF">2021-09-07T08:07:00Z</dcterms:created>
  <dcterms:modified xsi:type="dcterms:W3CDTF">2021-09-07T08:43:00Z</dcterms:modified>
</cp:coreProperties>
</file>